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30" w:rsidRDefault="00137F30" w:rsidP="00137F30">
      <w:pPr>
        <w:pStyle w:val="Bodytext20"/>
        <w:shd w:val="clear" w:color="auto" w:fill="auto"/>
        <w:spacing w:after="261"/>
      </w:pPr>
      <w:r>
        <w:rPr>
          <w:color w:val="000000"/>
          <w:lang w:bidi="en-US"/>
        </w:rPr>
        <w:t>Mabon/Autumn Equinox September 19, 2004 Julie, Debbie, Ellie Facilitators</w:t>
      </w:r>
    </w:p>
    <w:p w:rsidR="00137F30" w:rsidRDefault="00137F30" w:rsidP="00137F30">
      <w:pPr>
        <w:pStyle w:val="Heading10"/>
        <w:shd w:val="clear" w:color="auto" w:fill="auto"/>
        <w:spacing w:before="0" w:line="240" w:lineRule="exact"/>
      </w:pPr>
      <w:bookmarkStart w:id="0" w:name="bookmark0"/>
      <w:r>
        <w:rPr>
          <w:color w:val="000000"/>
          <w:sz w:val="24"/>
          <w:szCs w:val="24"/>
          <w:lang w:bidi="en-US"/>
        </w:rPr>
        <w:t>Themes: 2nd Harvest, Gathering in our energy, Balance, Gratitude</w:t>
      </w:r>
      <w:bookmarkEnd w:id="0"/>
    </w:p>
    <w:p w:rsidR="005542DC" w:rsidRDefault="005542DC"/>
    <w:p w:rsidR="001F26A9" w:rsidRDefault="001F26A9" w:rsidP="00874A5C">
      <w:pPr>
        <w:pStyle w:val="Bodytext0"/>
        <w:shd w:val="clear" w:color="auto" w:fill="auto"/>
        <w:spacing w:before="0"/>
        <w:ind w:right="100" w:firstLine="0"/>
        <w:rPr>
          <w:color w:val="000000"/>
          <w:lang w:bidi="en-US"/>
        </w:rPr>
      </w:pPr>
      <w:r>
        <w:rPr>
          <w:color w:val="000000"/>
          <w:spacing w:val="0"/>
          <w:lang w:bidi="en-US"/>
        </w:rPr>
        <w:t>8</w:t>
      </w:r>
      <w:r>
        <w:rPr>
          <w:rStyle w:val="Bodytext3Tahoma"/>
        </w:rPr>
        <w:t>:</w:t>
      </w:r>
      <w:r>
        <w:rPr>
          <w:color w:val="000000"/>
          <w:spacing w:val="0"/>
          <w:lang w:bidi="en-US"/>
        </w:rPr>
        <w:t>05</w:t>
      </w:r>
      <w:r>
        <w:rPr>
          <w:rStyle w:val="Bodytext3Tahoma"/>
        </w:rPr>
        <w:t>-</w:t>
      </w:r>
      <w:r>
        <w:rPr>
          <w:color w:val="000000"/>
          <w:spacing w:val="0"/>
          <w:lang w:bidi="en-US"/>
        </w:rPr>
        <w:t>8:25</w:t>
      </w:r>
      <w:r>
        <w:rPr>
          <w:color w:val="000000"/>
          <w:lang w:bidi="en-US"/>
        </w:rPr>
        <w:t xml:space="preserve"> </w:t>
      </w:r>
      <w:r w:rsidR="00AD0845">
        <w:rPr>
          <w:color w:val="000000"/>
          <w:lang w:bidi="en-US"/>
        </w:rPr>
        <w:t xml:space="preserve">(Debbie, Julie): </w:t>
      </w:r>
      <w:r w:rsidRPr="00874A5C">
        <w:rPr>
          <w:b/>
          <w:color w:val="000000"/>
          <w:lang w:bidi="en-US"/>
        </w:rPr>
        <w:t>Bringing women into the Circle</w:t>
      </w:r>
      <w:r>
        <w:rPr>
          <w:color w:val="000000"/>
          <w:lang w:bidi="en-US"/>
        </w:rPr>
        <w:t xml:space="preserve"> </w:t>
      </w:r>
      <w:r w:rsidR="00874A5C">
        <w:rPr>
          <w:color w:val="000000"/>
          <w:lang w:bidi="en-US"/>
        </w:rPr>
        <w:t>(</w:t>
      </w:r>
      <w:r>
        <w:rPr>
          <w:color w:val="000000"/>
          <w:lang w:bidi="en-US"/>
        </w:rPr>
        <w:t>Brush</w:t>
      </w:r>
      <w:r w:rsidR="00874A5C">
        <w:rPr>
          <w:color w:val="000000"/>
          <w:lang w:bidi="en-US"/>
        </w:rPr>
        <w:t>ing</w:t>
      </w:r>
      <w:r>
        <w:rPr>
          <w:color w:val="000000"/>
          <w:lang w:bidi="en-US"/>
        </w:rPr>
        <w:t xml:space="preserve"> with owl wing</w:t>
      </w:r>
      <w:r w:rsidR="00874A5C">
        <w:rPr>
          <w:color w:val="000000"/>
          <w:lang w:bidi="en-US"/>
        </w:rPr>
        <w:t>)</w:t>
      </w:r>
      <w:r>
        <w:rPr>
          <w:color w:val="000000"/>
          <w:lang w:bidi="en-US"/>
        </w:rPr>
        <w:t xml:space="preserve"> Read Mabon blessing</w:t>
      </w:r>
      <w:r w:rsidR="00874A5C">
        <w:rPr>
          <w:color w:val="000000"/>
          <w:lang w:bidi="en-US"/>
        </w:rPr>
        <w:t>, then</w:t>
      </w:r>
      <w:r>
        <w:rPr>
          <w:color w:val="000000"/>
          <w:lang w:bidi="en-US"/>
        </w:rPr>
        <w:t xml:space="preserve"> </w:t>
      </w:r>
      <w:r w:rsidR="00874A5C">
        <w:rPr>
          <w:color w:val="000000"/>
          <w:lang w:bidi="en-US"/>
        </w:rPr>
        <w:t>ask them to sit in silence in the</w:t>
      </w:r>
      <w:r>
        <w:rPr>
          <w:color w:val="000000"/>
          <w:lang w:bidi="en-US"/>
        </w:rPr>
        <w:t xml:space="preserve"> circle</w:t>
      </w:r>
      <w:r w:rsidR="00874A5C">
        <w:rPr>
          <w:color w:val="000000"/>
          <w:lang w:bidi="en-US"/>
        </w:rPr>
        <w:t>.</w:t>
      </w:r>
    </w:p>
    <w:p w:rsidR="001F26A9" w:rsidRDefault="001F26A9" w:rsidP="00874A5C">
      <w:pPr>
        <w:pStyle w:val="Bodytext0"/>
        <w:shd w:val="clear" w:color="auto" w:fill="auto"/>
        <w:spacing w:before="0"/>
        <w:ind w:right="100" w:firstLine="0"/>
        <w:rPr>
          <w:color w:val="000000"/>
          <w:lang w:bidi="en-US"/>
        </w:rPr>
      </w:pPr>
    </w:p>
    <w:p w:rsidR="001F26A9" w:rsidRDefault="00AD0845" w:rsidP="00874A5C">
      <w:pPr>
        <w:pStyle w:val="Bodytext0"/>
        <w:shd w:val="clear" w:color="auto" w:fill="auto"/>
        <w:spacing w:before="0" w:line="263" w:lineRule="exact"/>
        <w:ind w:firstLine="0"/>
        <w:rPr>
          <w:color w:val="000000"/>
          <w:lang w:bidi="en-US"/>
        </w:rPr>
      </w:pPr>
      <w:r>
        <w:rPr>
          <w:color w:val="000000"/>
          <w:lang w:bidi="en-US"/>
        </w:rPr>
        <w:t xml:space="preserve">8:25-8:30 (Ellie, Julie):  </w:t>
      </w:r>
      <w:r w:rsidR="001F26A9" w:rsidRPr="00874A5C">
        <w:rPr>
          <w:b/>
          <w:color w:val="000000"/>
          <w:lang w:bidi="en-US"/>
        </w:rPr>
        <w:t>Cast the Circle</w:t>
      </w:r>
      <w:r w:rsidR="00874A5C">
        <w:rPr>
          <w:b/>
          <w:color w:val="000000"/>
          <w:lang w:bidi="en-US"/>
        </w:rPr>
        <w:t>;</w:t>
      </w:r>
      <w:r w:rsidR="001F26A9">
        <w:rPr>
          <w:color w:val="000000"/>
          <w:lang w:bidi="en-US"/>
        </w:rPr>
        <w:t xml:space="preserve"> Sing - "Earth, Earth we are calling..."</w:t>
      </w:r>
      <w:r w:rsidR="00874A5C">
        <w:rPr>
          <w:color w:val="000000"/>
          <w:lang w:bidi="en-US"/>
        </w:rPr>
        <w:t xml:space="preserve"> then, r</w:t>
      </w:r>
      <w:r w:rsidR="001F26A9">
        <w:rPr>
          <w:color w:val="000000"/>
          <w:lang w:bidi="en-US"/>
        </w:rPr>
        <w:t>ead poem</w:t>
      </w:r>
    </w:p>
    <w:p w:rsidR="00874A5C" w:rsidRDefault="00874A5C" w:rsidP="00874A5C">
      <w:pPr>
        <w:pStyle w:val="Bodytext0"/>
        <w:shd w:val="clear" w:color="auto" w:fill="auto"/>
        <w:spacing w:before="0" w:line="266" w:lineRule="exact"/>
        <w:ind w:right="100" w:firstLine="0"/>
        <w:rPr>
          <w:color w:val="000000"/>
          <w:lang w:bidi="en-US"/>
        </w:rPr>
      </w:pPr>
    </w:p>
    <w:p w:rsidR="00874A5C" w:rsidRDefault="00AD0845" w:rsidP="00874A5C">
      <w:pPr>
        <w:pStyle w:val="Bodytext0"/>
        <w:shd w:val="clear" w:color="auto" w:fill="auto"/>
        <w:spacing w:before="0" w:line="266" w:lineRule="exact"/>
        <w:ind w:right="100" w:firstLine="0"/>
        <w:rPr>
          <w:color w:val="000000"/>
          <w:lang w:bidi="en-US"/>
        </w:rPr>
      </w:pPr>
      <w:r>
        <w:rPr>
          <w:color w:val="000000"/>
          <w:lang w:bidi="en-US"/>
        </w:rPr>
        <w:t>8:30-8:35</w:t>
      </w:r>
      <w:r w:rsidR="00874A5C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 xml:space="preserve">(Ellie, Debbie):  </w:t>
      </w:r>
      <w:r w:rsidR="001F26A9" w:rsidRPr="00874A5C">
        <w:rPr>
          <w:b/>
          <w:color w:val="000000"/>
          <w:lang w:bidi="en-US"/>
        </w:rPr>
        <w:t>Welcome to Mabon</w:t>
      </w:r>
      <w:r w:rsidR="00874A5C">
        <w:rPr>
          <w:color w:val="000000"/>
          <w:lang w:bidi="en-US"/>
        </w:rPr>
        <w:t>-</w:t>
      </w:r>
      <w:r w:rsidR="001F26A9">
        <w:rPr>
          <w:color w:val="000000"/>
          <w:lang w:bidi="en-US"/>
        </w:rPr>
        <w:t xml:space="preserve"> </w:t>
      </w:r>
      <w:r w:rsidR="00874A5C">
        <w:rPr>
          <w:color w:val="000000"/>
          <w:lang w:bidi="en-US"/>
        </w:rPr>
        <w:t>“Who is Mabon?”</w:t>
      </w:r>
      <w:r w:rsidR="001F26A9">
        <w:rPr>
          <w:color w:val="000000"/>
          <w:lang w:bidi="en-US"/>
        </w:rPr>
        <w:t xml:space="preserve"> </w:t>
      </w:r>
    </w:p>
    <w:p w:rsidR="001F26A9" w:rsidRDefault="001F26A9" w:rsidP="00874A5C">
      <w:pPr>
        <w:pStyle w:val="Bodytext0"/>
        <w:shd w:val="clear" w:color="auto" w:fill="auto"/>
        <w:spacing w:before="0" w:line="266" w:lineRule="exact"/>
        <w:ind w:right="100" w:firstLine="0"/>
        <w:rPr>
          <w:color w:val="000000"/>
          <w:lang w:bidi="en-US"/>
        </w:rPr>
      </w:pPr>
      <w:r>
        <w:rPr>
          <w:color w:val="000000"/>
          <w:lang w:bidi="en-US"/>
        </w:rPr>
        <w:t>Lead responsive reading - "What is this day..."</w:t>
      </w:r>
    </w:p>
    <w:p w:rsidR="00AD0845" w:rsidRDefault="00AD0845" w:rsidP="00874A5C">
      <w:pPr>
        <w:pStyle w:val="Bodytext0"/>
        <w:shd w:val="clear" w:color="auto" w:fill="auto"/>
        <w:spacing w:before="0" w:line="266" w:lineRule="exact"/>
        <w:ind w:right="100" w:firstLine="0"/>
        <w:rPr>
          <w:color w:val="000000"/>
          <w:lang w:bidi="en-US"/>
        </w:rPr>
      </w:pPr>
    </w:p>
    <w:p w:rsidR="00AD0845" w:rsidRDefault="00AD0845" w:rsidP="00874A5C">
      <w:pPr>
        <w:pStyle w:val="Bodytext0"/>
        <w:shd w:val="clear" w:color="auto" w:fill="auto"/>
        <w:spacing w:before="0" w:line="266" w:lineRule="exact"/>
        <w:ind w:right="100" w:firstLine="0"/>
        <w:rPr>
          <w:color w:val="000000"/>
          <w:lang w:bidi="en-US"/>
        </w:rPr>
      </w:pPr>
      <w:r>
        <w:rPr>
          <w:color w:val="000000"/>
          <w:lang w:bidi="en-US"/>
        </w:rPr>
        <w:t>8:35-8:45(Julie):  Explain activity (include these points):</w:t>
      </w:r>
    </w:p>
    <w:p w:rsidR="00AD0845" w:rsidRDefault="00AD0845" w:rsidP="00874A5C">
      <w:pPr>
        <w:pStyle w:val="Bodytext0"/>
        <w:numPr>
          <w:ilvl w:val="0"/>
          <w:numId w:val="1"/>
        </w:numPr>
        <w:shd w:val="clear" w:color="auto" w:fill="auto"/>
        <w:spacing w:before="0" w:line="266" w:lineRule="exact"/>
        <w:ind w:right="100"/>
        <w:rPr>
          <w:color w:val="000000"/>
          <w:lang w:bidi="en-US"/>
        </w:rPr>
      </w:pPr>
      <w:r>
        <w:rPr>
          <w:color w:val="000000"/>
          <w:lang w:bidi="en-US"/>
        </w:rPr>
        <w:t>Purpose: Voyage of discovery; the maze is within each of us.</w:t>
      </w:r>
    </w:p>
    <w:p w:rsidR="00AD0845" w:rsidRDefault="00AD0845" w:rsidP="00874A5C">
      <w:pPr>
        <w:pStyle w:val="Bodytext0"/>
        <w:numPr>
          <w:ilvl w:val="0"/>
          <w:numId w:val="1"/>
        </w:numPr>
        <w:shd w:val="clear" w:color="auto" w:fill="auto"/>
        <w:tabs>
          <w:tab w:val="left" w:pos="5320"/>
        </w:tabs>
        <w:spacing w:before="0" w:line="266" w:lineRule="exact"/>
        <w:jc w:val="both"/>
      </w:pPr>
      <w:r>
        <w:rPr>
          <w:color w:val="000000"/>
          <w:lang w:bidi="en-US"/>
        </w:rPr>
        <w:t>What are the stations</w:t>
      </w:r>
      <w:r w:rsidR="00874A5C">
        <w:rPr>
          <w:color w:val="000000"/>
          <w:lang w:bidi="en-US"/>
        </w:rPr>
        <w:t>?</w:t>
      </w:r>
    </w:p>
    <w:p w:rsidR="00AD0845" w:rsidRDefault="00AD0845" w:rsidP="00874A5C">
      <w:pPr>
        <w:pStyle w:val="Bodytext0"/>
        <w:numPr>
          <w:ilvl w:val="0"/>
          <w:numId w:val="1"/>
        </w:numPr>
        <w:shd w:val="clear" w:color="auto" w:fill="auto"/>
        <w:tabs>
          <w:tab w:val="left" w:pos="5313"/>
        </w:tabs>
        <w:spacing w:before="0" w:line="266" w:lineRule="exact"/>
        <w:jc w:val="both"/>
      </w:pPr>
      <w:r>
        <w:rPr>
          <w:color w:val="000000"/>
          <w:lang w:bidi="en-US"/>
        </w:rPr>
        <w:t xml:space="preserve">Can do </w:t>
      </w:r>
      <w:r w:rsidR="00874A5C">
        <w:rPr>
          <w:color w:val="000000"/>
          <w:lang w:bidi="en-US"/>
        </w:rPr>
        <w:t xml:space="preserve">the </w:t>
      </w:r>
      <w:r>
        <w:rPr>
          <w:color w:val="000000"/>
          <w:lang w:bidi="en-US"/>
        </w:rPr>
        <w:t>stations in any order</w:t>
      </w:r>
    </w:p>
    <w:p w:rsidR="00AD0845" w:rsidRDefault="00AD0845" w:rsidP="00874A5C">
      <w:pPr>
        <w:pStyle w:val="Bodytext0"/>
        <w:numPr>
          <w:ilvl w:val="0"/>
          <w:numId w:val="1"/>
        </w:numPr>
        <w:shd w:val="clear" w:color="auto" w:fill="auto"/>
        <w:spacing w:before="0" w:line="266" w:lineRule="exact"/>
        <w:jc w:val="both"/>
      </w:pPr>
      <w:r>
        <w:rPr>
          <w:color w:val="000000"/>
          <w:lang w:bidi="en-US"/>
        </w:rPr>
        <w:t>Limit number at one station</w:t>
      </w:r>
    </w:p>
    <w:p w:rsidR="00AD0845" w:rsidRDefault="00AD0845" w:rsidP="00874A5C">
      <w:pPr>
        <w:pStyle w:val="Bodytext0"/>
        <w:numPr>
          <w:ilvl w:val="0"/>
          <w:numId w:val="1"/>
        </w:numPr>
        <w:shd w:val="clear" w:color="auto" w:fill="auto"/>
        <w:spacing w:before="0" w:line="266" w:lineRule="exact"/>
        <w:jc w:val="both"/>
      </w:pPr>
      <w:r>
        <w:rPr>
          <w:color w:val="000000"/>
          <w:lang w:bidi="en-US"/>
        </w:rPr>
        <w:t>How to use the card</w:t>
      </w:r>
    </w:p>
    <w:p w:rsidR="00AD0845" w:rsidRDefault="00AD0845" w:rsidP="00874A5C">
      <w:pPr>
        <w:pStyle w:val="Bodytext0"/>
        <w:numPr>
          <w:ilvl w:val="0"/>
          <w:numId w:val="1"/>
        </w:numPr>
        <w:shd w:val="clear" w:color="auto" w:fill="auto"/>
        <w:spacing w:before="0" w:line="266" w:lineRule="exact"/>
        <w:jc w:val="both"/>
      </w:pPr>
      <w:r>
        <w:rPr>
          <w:color w:val="000000"/>
          <w:lang w:bidi="en-US"/>
        </w:rPr>
        <w:t>Chimes to indicate time to move on</w:t>
      </w:r>
    </w:p>
    <w:p w:rsidR="00AD0845" w:rsidRDefault="00AD0845" w:rsidP="00874A5C">
      <w:pPr>
        <w:pStyle w:val="Bodytext0"/>
        <w:shd w:val="clear" w:color="auto" w:fill="auto"/>
        <w:spacing w:before="0" w:line="266" w:lineRule="exact"/>
        <w:ind w:right="100" w:firstLine="0"/>
        <w:rPr>
          <w:color w:val="000000"/>
          <w:lang w:bidi="en-US"/>
        </w:rPr>
      </w:pPr>
    </w:p>
    <w:p w:rsidR="00AD0845" w:rsidRDefault="00AD0845" w:rsidP="00874A5C">
      <w:pPr>
        <w:pStyle w:val="Bodytext0"/>
        <w:shd w:val="clear" w:color="auto" w:fill="auto"/>
        <w:spacing w:before="0" w:line="266" w:lineRule="exact"/>
        <w:ind w:right="100" w:firstLine="0"/>
        <w:rPr>
          <w:color w:val="000000"/>
          <w:lang w:bidi="en-US"/>
        </w:rPr>
      </w:pPr>
      <w:r>
        <w:rPr>
          <w:color w:val="000000"/>
          <w:lang w:bidi="en-US"/>
        </w:rPr>
        <w:t>8:45-10:00 (All):  Gathering in Energy Activity</w:t>
      </w:r>
    </w:p>
    <w:p w:rsidR="00AD0845" w:rsidRDefault="00AD0845" w:rsidP="00874A5C">
      <w:pPr>
        <w:pStyle w:val="Bodytext0"/>
        <w:shd w:val="clear" w:color="auto" w:fill="auto"/>
        <w:tabs>
          <w:tab w:val="left" w:pos="5509"/>
        </w:tabs>
        <w:spacing w:before="0" w:line="266" w:lineRule="exact"/>
        <w:ind w:firstLine="0"/>
        <w:jc w:val="both"/>
        <w:rPr>
          <w:color w:val="000000"/>
          <w:lang w:bidi="en-US"/>
        </w:rPr>
      </w:pPr>
    </w:p>
    <w:p w:rsidR="00AD0845" w:rsidRPr="00AD0845" w:rsidRDefault="00AD0845" w:rsidP="00874A5C">
      <w:pPr>
        <w:pStyle w:val="Bodytext0"/>
        <w:shd w:val="clear" w:color="auto" w:fill="auto"/>
        <w:tabs>
          <w:tab w:val="left" w:pos="5509"/>
        </w:tabs>
        <w:spacing w:before="0" w:line="266" w:lineRule="exact"/>
        <w:ind w:firstLine="0"/>
        <w:jc w:val="both"/>
      </w:pPr>
      <w:r>
        <w:rPr>
          <w:color w:val="000000"/>
          <w:lang w:bidi="en-US"/>
        </w:rPr>
        <w:t xml:space="preserve">10:05-10:10 (Debbie): </w:t>
      </w:r>
      <w:r w:rsidR="00874A5C">
        <w:rPr>
          <w:color w:val="000000"/>
          <w:lang w:bidi="en-US"/>
        </w:rPr>
        <w:t>(Return to Circle)</w:t>
      </w:r>
      <w:r>
        <w:rPr>
          <w:color w:val="000000"/>
          <w:lang w:bidi="en-US"/>
        </w:rPr>
        <w:t xml:space="preserve"> Explain activity (include these points)</w:t>
      </w:r>
    </w:p>
    <w:p w:rsidR="00AD0845" w:rsidRDefault="00AD0845" w:rsidP="00454580">
      <w:pPr>
        <w:pStyle w:val="Bodytext0"/>
        <w:numPr>
          <w:ilvl w:val="0"/>
          <w:numId w:val="2"/>
        </w:numPr>
        <w:shd w:val="clear" w:color="auto" w:fill="auto"/>
        <w:spacing w:before="0" w:line="266" w:lineRule="exact"/>
        <w:jc w:val="both"/>
      </w:pPr>
      <w:r>
        <w:rPr>
          <w:color w:val="000000"/>
          <w:lang w:bidi="en-US"/>
        </w:rPr>
        <w:t>Sharing with a partner</w:t>
      </w:r>
    </w:p>
    <w:p w:rsidR="00AD0845" w:rsidRDefault="00AD0845" w:rsidP="00454580">
      <w:pPr>
        <w:pStyle w:val="Bodytext0"/>
        <w:numPr>
          <w:ilvl w:val="0"/>
          <w:numId w:val="2"/>
        </w:numPr>
        <w:shd w:val="clear" w:color="auto" w:fill="auto"/>
        <w:spacing w:before="0" w:line="266" w:lineRule="exact"/>
        <w:jc w:val="both"/>
      </w:pPr>
      <w:r>
        <w:rPr>
          <w:color w:val="000000"/>
          <w:lang w:bidi="en-US"/>
        </w:rPr>
        <w:t>Switch in the middle; chime will indicate</w:t>
      </w:r>
    </w:p>
    <w:p w:rsidR="00AD0845" w:rsidRPr="00AD0845" w:rsidRDefault="00AD0845" w:rsidP="00454580">
      <w:pPr>
        <w:pStyle w:val="Bodytext0"/>
        <w:numPr>
          <w:ilvl w:val="0"/>
          <w:numId w:val="2"/>
        </w:numPr>
        <w:shd w:val="clear" w:color="auto" w:fill="auto"/>
        <w:spacing w:before="0" w:after="269" w:line="266" w:lineRule="exact"/>
        <w:jc w:val="both"/>
      </w:pPr>
      <w:r>
        <w:rPr>
          <w:color w:val="000000"/>
          <w:lang w:bidi="en-US"/>
        </w:rPr>
        <w:t>Instructions on card</w:t>
      </w:r>
    </w:p>
    <w:p w:rsidR="001F26A9" w:rsidRDefault="00874A5C" w:rsidP="00874A5C">
      <w:pPr>
        <w:pStyle w:val="Bodytext0"/>
        <w:shd w:val="clear" w:color="auto" w:fill="auto"/>
        <w:tabs>
          <w:tab w:val="left" w:pos="5444"/>
        </w:tabs>
        <w:spacing w:before="0" w:after="231" w:line="230" w:lineRule="exact"/>
        <w:ind w:firstLine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 xml:space="preserve">10:10-10:25 (All):  </w:t>
      </w:r>
      <w:r w:rsidR="001F26A9">
        <w:rPr>
          <w:color w:val="000000"/>
          <w:lang w:bidi="en-US"/>
        </w:rPr>
        <w:t>Partner Sharing Activity</w:t>
      </w:r>
    </w:p>
    <w:p w:rsidR="001F26A9" w:rsidRDefault="00874A5C" w:rsidP="00454580">
      <w:pPr>
        <w:pStyle w:val="Bodytext0"/>
        <w:shd w:val="clear" w:color="auto" w:fill="auto"/>
        <w:tabs>
          <w:tab w:val="left" w:pos="5459"/>
        </w:tabs>
        <w:spacing w:before="0" w:line="259" w:lineRule="exact"/>
        <w:ind w:firstLine="0"/>
        <w:jc w:val="both"/>
      </w:pPr>
      <w:r>
        <w:rPr>
          <w:color w:val="000000"/>
          <w:lang w:bidi="en-US"/>
        </w:rPr>
        <w:t>10:30-10:55 (Ellie):  Circle Sharing - W</w:t>
      </w:r>
      <w:r w:rsidR="001F26A9">
        <w:rPr>
          <w:color w:val="000000"/>
          <w:lang w:bidi="en-US"/>
        </w:rPr>
        <w:t>hat one thing that you got from</w:t>
      </w:r>
      <w:r w:rsidR="00454580">
        <w:t xml:space="preserve"> </w:t>
      </w:r>
      <w:r w:rsidR="001F26A9">
        <w:rPr>
          <w:color w:val="000000"/>
          <w:lang w:bidi="en-US"/>
        </w:rPr>
        <w:t>today do you want to share?</w:t>
      </w:r>
    </w:p>
    <w:p w:rsidR="00454580" w:rsidRDefault="00454580" w:rsidP="00874A5C">
      <w:pPr>
        <w:pStyle w:val="Bodytext0"/>
        <w:shd w:val="clear" w:color="auto" w:fill="auto"/>
        <w:spacing w:before="0" w:line="263" w:lineRule="exact"/>
        <w:ind w:firstLine="0"/>
        <w:jc w:val="both"/>
        <w:rPr>
          <w:color w:val="000000"/>
          <w:lang w:bidi="en-US"/>
        </w:rPr>
      </w:pPr>
    </w:p>
    <w:p w:rsidR="001F26A9" w:rsidRDefault="00874A5C" w:rsidP="00874A5C">
      <w:pPr>
        <w:pStyle w:val="Bodytext0"/>
        <w:shd w:val="clear" w:color="auto" w:fill="auto"/>
        <w:spacing w:before="0" w:line="263" w:lineRule="exact"/>
        <w:ind w:firstLine="0"/>
        <w:jc w:val="both"/>
      </w:pPr>
      <w:r>
        <w:rPr>
          <w:color w:val="000000"/>
          <w:lang w:bidi="en-US"/>
        </w:rPr>
        <w:t>10:55-</w:t>
      </w:r>
      <w:proofErr w:type="gramStart"/>
      <w:r>
        <w:rPr>
          <w:color w:val="000000"/>
          <w:lang w:bidi="en-US"/>
        </w:rPr>
        <w:t>11:00  (</w:t>
      </w:r>
      <w:proofErr w:type="gramEnd"/>
      <w:r>
        <w:rPr>
          <w:color w:val="000000"/>
          <w:lang w:bidi="en-US"/>
        </w:rPr>
        <w:t xml:space="preserve">Ellie):  </w:t>
      </w:r>
      <w:r w:rsidR="001F26A9">
        <w:rPr>
          <w:color w:val="000000"/>
          <w:lang w:bidi="en-US"/>
        </w:rPr>
        <w:t>Close circle</w:t>
      </w:r>
    </w:p>
    <w:p w:rsidR="001F26A9" w:rsidRDefault="001F26A9" w:rsidP="00454580">
      <w:pPr>
        <w:pStyle w:val="Bodytext0"/>
        <w:numPr>
          <w:ilvl w:val="0"/>
          <w:numId w:val="3"/>
        </w:numPr>
        <w:shd w:val="clear" w:color="auto" w:fill="auto"/>
        <w:tabs>
          <w:tab w:val="left" w:pos="5438"/>
        </w:tabs>
        <w:spacing w:before="0" w:line="263" w:lineRule="exact"/>
        <w:jc w:val="both"/>
      </w:pPr>
      <w:r>
        <w:rPr>
          <w:color w:val="000000"/>
          <w:lang w:bidi="en-US"/>
        </w:rPr>
        <w:t>Sing - "Now I walk in beauty..."</w:t>
      </w:r>
    </w:p>
    <w:p w:rsidR="001F26A9" w:rsidRDefault="001F26A9" w:rsidP="00454580">
      <w:pPr>
        <w:pStyle w:val="Bodytext0"/>
        <w:numPr>
          <w:ilvl w:val="0"/>
          <w:numId w:val="3"/>
        </w:numPr>
        <w:shd w:val="clear" w:color="auto" w:fill="auto"/>
        <w:tabs>
          <w:tab w:val="left" w:pos="5449"/>
        </w:tabs>
        <w:spacing w:before="0" w:line="263" w:lineRule="exact"/>
        <w:jc w:val="both"/>
      </w:pPr>
      <w:r>
        <w:rPr>
          <w:color w:val="000000"/>
          <w:lang w:bidi="en-US"/>
        </w:rPr>
        <w:t>Thank everyone</w:t>
      </w:r>
    </w:p>
    <w:p w:rsidR="001F26A9" w:rsidRDefault="001F26A9" w:rsidP="00454580">
      <w:pPr>
        <w:pStyle w:val="Bodytext0"/>
        <w:numPr>
          <w:ilvl w:val="0"/>
          <w:numId w:val="3"/>
        </w:numPr>
        <w:shd w:val="clear" w:color="auto" w:fill="auto"/>
        <w:tabs>
          <w:tab w:val="left" w:pos="5442"/>
        </w:tabs>
        <w:spacing w:before="0" w:line="263" w:lineRule="exact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Sing - "May the circle be open, but unbroken..."</w:t>
      </w:r>
    </w:p>
    <w:p w:rsidR="00874A5C" w:rsidRDefault="00874A5C" w:rsidP="00874A5C">
      <w:pPr>
        <w:pStyle w:val="Bodytext0"/>
        <w:shd w:val="clear" w:color="auto" w:fill="auto"/>
        <w:tabs>
          <w:tab w:val="left" w:pos="5442"/>
        </w:tabs>
        <w:spacing w:before="0" w:line="263" w:lineRule="exact"/>
        <w:ind w:firstLine="0"/>
        <w:jc w:val="both"/>
        <w:rPr>
          <w:color w:val="000000"/>
          <w:lang w:bidi="en-US"/>
        </w:rPr>
      </w:pPr>
    </w:p>
    <w:p w:rsidR="00874A5C" w:rsidRDefault="00874A5C" w:rsidP="00874A5C">
      <w:pPr>
        <w:pStyle w:val="Bodytext0"/>
        <w:shd w:val="clear" w:color="auto" w:fill="auto"/>
        <w:tabs>
          <w:tab w:val="left" w:pos="5442"/>
        </w:tabs>
        <w:spacing w:before="0" w:line="263" w:lineRule="exact"/>
        <w:ind w:firstLine="0"/>
        <w:jc w:val="both"/>
      </w:pPr>
      <w:r>
        <w:rPr>
          <w:color w:val="000000"/>
          <w:lang w:bidi="en-US"/>
        </w:rPr>
        <w:t>11:00-11:30:  Eat</w:t>
      </w:r>
    </w:p>
    <w:p w:rsidR="001F26A9" w:rsidRDefault="001F26A9" w:rsidP="001F26A9">
      <w:pPr>
        <w:pStyle w:val="Bodytext0"/>
        <w:shd w:val="clear" w:color="auto" w:fill="auto"/>
        <w:spacing w:before="0" w:line="266" w:lineRule="exact"/>
        <w:ind w:left="100" w:firstLine="0"/>
        <w:jc w:val="both"/>
      </w:pPr>
    </w:p>
    <w:p w:rsidR="001F26A9" w:rsidRDefault="001F26A9"/>
    <w:sectPr w:rsidR="001F26A9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C7A"/>
    <w:multiLevelType w:val="hybridMultilevel"/>
    <w:tmpl w:val="DBE8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1434E"/>
    <w:multiLevelType w:val="hybridMultilevel"/>
    <w:tmpl w:val="C97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82FFF"/>
    <w:multiLevelType w:val="hybridMultilevel"/>
    <w:tmpl w:val="DBDA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37F30"/>
    <w:rsid w:val="00137F30"/>
    <w:rsid w:val="001F26A9"/>
    <w:rsid w:val="00454580"/>
    <w:rsid w:val="004D61D2"/>
    <w:rsid w:val="005542DC"/>
    <w:rsid w:val="00874A5C"/>
    <w:rsid w:val="00A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37F30"/>
    <w:rPr>
      <w:rFonts w:ascii="Tahoma" w:eastAsia="Tahoma" w:hAnsi="Tahoma" w:cs="Tahoma"/>
      <w:b/>
      <w:bCs/>
      <w:spacing w:val="-10"/>
      <w:sz w:val="23"/>
      <w:szCs w:val="2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137F30"/>
    <w:rPr>
      <w:rFonts w:ascii="Tahoma" w:eastAsia="Tahoma" w:hAnsi="Tahoma" w:cs="Tahoma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37F30"/>
    <w:pPr>
      <w:widowControl w:val="0"/>
      <w:shd w:val="clear" w:color="auto" w:fill="FFFFFF"/>
      <w:spacing w:after="240" w:line="266" w:lineRule="exact"/>
      <w:jc w:val="center"/>
    </w:pPr>
    <w:rPr>
      <w:rFonts w:ascii="Tahoma" w:eastAsia="Tahoma" w:hAnsi="Tahoma" w:cs="Tahoma"/>
      <w:b/>
      <w:bCs/>
      <w:spacing w:val="-10"/>
      <w:sz w:val="23"/>
      <w:szCs w:val="23"/>
    </w:rPr>
  </w:style>
  <w:style w:type="paragraph" w:customStyle="1" w:styleId="Heading10">
    <w:name w:val="Heading #1"/>
    <w:basedOn w:val="Normal"/>
    <w:link w:val="Heading1"/>
    <w:rsid w:val="00137F30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ahoma" w:eastAsia="Tahoma" w:hAnsi="Tahoma" w:cs="Tahoma"/>
      <w:b/>
      <w:bCs/>
    </w:rPr>
  </w:style>
  <w:style w:type="character" w:customStyle="1" w:styleId="Bodytext">
    <w:name w:val="Body text_"/>
    <w:basedOn w:val="DefaultParagraphFont"/>
    <w:link w:val="Bodytext0"/>
    <w:rsid w:val="001F26A9"/>
    <w:rPr>
      <w:rFonts w:ascii="Tahoma" w:eastAsia="Tahoma" w:hAnsi="Tahoma" w:cs="Tahoma"/>
      <w:spacing w:val="-10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F26A9"/>
    <w:rPr>
      <w:rFonts w:ascii="Book Antiqua" w:eastAsia="Book Antiqua" w:hAnsi="Book Antiqua" w:cs="Book Antiqua"/>
      <w:shd w:val="clear" w:color="auto" w:fill="FFFFFF"/>
    </w:rPr>
  </w:style>
  <w:style w:type="character" w:customStyle="1" w:styleId="Bodytext3Tahoma">
    <w:name w:val="Body text (3) + Tahoma"/>
    <w:aliases w:val="7.5 pt,Bold"/>
    <w:basedOn w:val="Bodytext3"/>
    <w:rsid w:val="001F26A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paragraph" w:customStyle="1" w:styleId="Bodytext0">
    <w:name w:val="Body text"/>
    <w:basedOn w:val="Normal"/>
    <w:link w:val="Bodytext"/>
    <w:rsid w:val="001F26A9"/>
    <w:pPr>
      <w:widowControl w:val="0"/>
      <w:shd w:val="clear" w:color="auto" w:fill="FFFFFF"/>
      <w:spacing w:before="300" w:after="0" w:line="270" w:lineRule="exact"/>
      <w:ind w:hanging="140"/>
    </w:pPr>
    <w:rPr>
      <w:rFonts w:ascii="Tahoma" w:eastAsia="Tahoma" w:hAnsi="Tahoma" w:cs="Tahoma"/>
      <w:spacing w:val="-10"/>
      <w:sz w:val="23"/>
      <w:szCs w:val="23"/>
    </w:rPr>
  </w:style>
  <w:style w:type="paragraph" w:customStyle="1" w:styleId="Bodytext30">
    <w:name w:val="Body text (3)"/>
    <w:basedOn w:val="Normal"/>
    <w:link w:val="Bodytext3"/>
    <w:rsid w:val="001F26A9"/>
    <w:pPr>
      <w:widowControl w:val="0"/>
      <w:shd w:val="clear" w:color="auto" w:fill="FFFFFF"/>
      <w:spacing w:before="300" w:after="0" w:line="0" w:lineRule="atLeast"/>
    </w:pPr>
    <w:rPr>
      <w:rFonts w:ascii="Book Antiqua" w:eastAsia="Book Antiqua" w:hAnsi="Book Antiqua" w:cs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2016-10-03T01:07:00Z</dcterms:created>
  <dcterms:modified xsi:type="dcterms:W3CDTF">2016-10-03T01:50:00Z</dcterms:modified>
</cp:coreProperties>
</file>