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DC" w:rsidRPr="00F53C62" w:rsidRDefault="00F53C62" w:rsidP="00F53C62">
      <w:pPr>
        <w:jc w:val="center"/>
        <w:rPr>
          <w:b/>
        </w:rPr>
      </w:pPr>
      <w:r w:rsidRPr="00F53C62">
        <w:rPr>
          <w:b/>
        </w:rPr>
        <w:t xml:space="preserve">2000 </w:t>
      </w:r>
      <w:r>
        <w:rPr>
          <w:b/>
        </w:rPr>
        <w:t xml:space="preserve">Spring Equinox </w:t>
      </w:r>
      <w:r w:rsidRPr="00F53C62">
        <w:rPr>
          <w:b/>
        </w:rPr>
        <w:t>Ritual: From Earth Prayers page 211</w:t>
      </w:r>
    </w:p>
    <w:p w:rsidR="00F53C62" w:rsidRDefault="00F53C62">
      <w:r>
        <w:t xml:space="preserve">“At the heart of earth prayer is a sense of belonging. Belonging is the basic truth of our existence. We belong here. Life belongs here. Likewise, at the heart of gratefulness, in its deepest sense, we also find an expression of belonging. When we say, “Thank you”, we really are saying, “We belong together”.  That is why we sometimes find it so difficult to say “Thank you”—because we don’t want to acknowledge our interdependence.  We don’t want to be obliged.  But in a healthy society that is exactly what we seek: mutual obligations.  Everyone is obliged to everyone and everything else; we all belong together, we are of each other.  In this awareness we are freed from self preoccupation-and only then, emptied of self, can we be filled with </w:t>
      </w:r>
      <w:proofErr w:type="gramStart"/>
      <w:r>
        <w:t>thanks.</w:t>
      </w:r>
      <w:proofErr w:type="gramEnd"/>
      <w:r>
        <w:t xml:space="preserve">  Within this human impulse of gratitude flow the vast cycles of universal reciprocity-for everything that is taken, something has to be given in return.  If you merely take in a breath and stop there you will die; likewise, if you merely breathe out.  Life is not giving or taking, but give and take.  This is the dynamic expression of universal belonging expressed in our thanksgiving.”  “All beings on earth; the trees, the animals, the wind and rivers give away to one another so all is in balance.”</w:t>
      </w:r>
    </w:p>
    <w:sectPr w:rsidR="00F53C62"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53C62"/>
    <w:rsid w:val="004F3A43"/>
    <w:rsid w:val="005542DC"/>
    <w:rsid w:val="00F53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2017-01-15T03:24:00Z</dcterms:created>
  <dcterms:modified xsi:type="dcterms:W3CDTF">2017-01-15T03:31:00Z</dcterms:modified>
</cp:coreProperties>
</file>